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CB" w:rsidRPr="003178CB" w:rsidRDefault="003178CB" w:rsidP="003178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projekt z dnia 13.12.2016 r.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USTAWA</w:t>
      </w:r>
      <w:r w:rsidR="004C2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……………………………..2016 r.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o Narodowym Centrum Rozwoju Społeczeństwa Obywatelskiego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footnoteRef/>
      </w:r>
      <w:r w:rsidRPr="003178CB">
        <w:rPr>
          <w:rFonts w:ascii="Times" w:eastAsia="Times New Roman" w:hAnsi="Times" w:cs="Arial"/>
          <w:b/>
          <w:bCs/>
          <w:sz w:val="24"/>
          <w:szCs w:val="24"/>
        </w:rPr>
        <w:t>[1]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178CB" w:rsidRPr="003178CB" w:rsidRDefault="003178CB" w:rsidP="0031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8CB" w:rsidRPr="003178CB" w:rsidRDefault="00B40DC5" w:rsidP="0031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DC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footnoteRef/>
      </w:r>
      <w:r w:rsidRPr="003178CB">
        <w:rPr>
          <w:rFonts w:ascii="Times New Roman" w:eastAsia="Times New Roman" w:hAnsi="Times New Roman" w:cs="Arial"/>
          <w:sz w:val="20"/>
          <w:szCs w:val="20"/>
        </w:rPr>
        <w:t>[1]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Niniejszą ustawą zmienia się ustawy: ustawę z dnia 6 kwietnia 1984 r. o fundacjach, ustawę z dnia 4 września 1997 r. o działach administracji rządowej, ustawę z dnia 24 kwietnia 2003 r. o działalności pożytku publicznego i o wolontariacie oraz ustawę z dnia 18 października 2006 r. o ujawnianiu informacji o dokumentach organów bezpieczeństwa państwa z lat 1944-1990 oraz treści tych dokumentów.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Rozdział 1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ogólne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Ustawa określa zadania i organizację Narodowego Centrum Rozwoju Społeczeństwa Obywatelskiego, zwanego dalej „Narodowym Centrum”.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Narodowe Centrum jest instytucją właściwą w sprawach wspierania rozwoju społeczeństwa obywatelskiego oraz pożytku publicznego i wolontariatu, w tym koordynowania i organizowania współpracy organów administracji publicznej i podmiotów działających w sferze pożytku publicznego, w zakresie określonym w ustawie z dnia 24 kwietnia 2003 r. o działalności pożytku publicznego i o wolontariacie (Dz. U. z 2016 r. poz. 1817 i 1948).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2.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1. Narodowe Centrum jest agencją wykonawczą w rozumieniu ustawy z dnia 27 sierpnia 2009 r. o finansach publicznych (Dz. U. z 2016 r. poz. 1870, 1948 i 1984) powołaną do realizacji zadań z zakresu rozwoju społeczeństwa obywatelskiego.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Siedzibą Narodowego Centrum jest miasto stołeczne Warszawa.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Prezes Rady Ministrów w drodze rozporządzenia, nadaje Narodowemu Centrum statut, w którym określa: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szczegółowy zakres zadań i tryb pracy organów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wartość majątku, powyżej której rozporządzanie nim przez Prezesa Narodowego Centrum wymaga zgody Rady Narodowego Centrum</w:t>
      </w:r>
    </w:p>
    <w:p w:rsidR="003178CB" w:rsidRPr="003178CB" w:rsidRDefault="003178CB" w:rsidP="00025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– mając na uwadze sprawne i efektywne zarządzanie środkami finansowymi. 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Nadzór</w:t>
      </w:r>
      <w:r w:rsidRPr="003178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nad Narodowym Centrum sprawuje Prezes Rady Ministrów.</w:t>
      </w:r>
    </w:p>
    <w:p w:rsidR="003178CB" w:rsidRDefault="003178CB" w:rsidP="00025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2. Czynności związane z nadzorem nad Narodowym Centrum, w imieniu Prezesa Rady Ministrów, wykonuje Pełnomocnik Rządu do spraw społeczeństwa obywatelskiego, zwany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dalej „Pełnomocnikiem”, powołany na podstawie przepisów ustawy, o której mowa w art. 1 ust. 2, w zakresie określonym przez ustawę.</w:t>
      </w:r>
    </w:p>
    <w:p w:rsidR="000257E7" w:rsidRPr="003178CB" w:rsidRDefault="000257E7" w:rsidP="00025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Rozdział 2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Organy i organizacja Narodowego Centrum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4.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Organami Narodowego Centrum są: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Prezes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Rada Narodowego Centrum.</w:t>
      </w:r>
    </w:p>
    <w:p w:rsidR="003178CB" w:rsidRPr="003178CB" w:rsidRDefault="003178CB" w:rsidP="0002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5.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Prezes Narodowego Centrum jest powoływany przez Prezesa Rady Ministrów na pięcioletnią kadencję, spośród osób, które: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posiadają obywatelstwo polskie;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korzystają z pełni praw publicznych;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posiadają wyższe wykształcenie magisterskie lub równorzędne;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posiadają odpowiednią wiedzę w zakresie działalności pożytku publicznego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wolontariatu w Rzeczypospolitej Polskiej oraz posiadają co najmniej 5-letnie doświadczenie w sektorze obywatelskim;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nie były skazane prawomocnym wyrokiem za umyślne przestępstwo lub umyślne przestępstwo skarbowe;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cieszą się nieposzlakowaną opinią i dają rękojmię prawidłowego wykonywania powierzonych zadań;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posiadają znajomość języka angielskiego w stopniu umożliwiającym swobodne porozumiewanie się w zakresie działalności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Prezes Narodowego Centrum pełni obowiązki do dnia powołania swego następcy.</w:t>
      </w:r>
    </w:p>
    <w:p w:rsidR="003178CB" w:rsidRPr="003178CB" w:rsidRDefault="003178CB" w:rsidP="000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6.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Prezes Rady Ministrów odwołuje Prezesa Narodowego Centrum przed upływem kadencji w przypadku: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zaprzestania spełniania któregokolwiek z wymagań określonych w art. 5 ust. 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1, 2, 5; 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rezygnacji ze stanowiska; 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utraty zdolności do pełnienia powierzonych obowiązków na skutek długotrwałej choroby, trwającej dłużej niż 6 miesięcy; 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działania niezgodnego z prawem, zasadami rzetelności, gospodarności i celowości;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niezatwierdzenia rocznego sprawozdania z działalności Narodowego Centrum lub jego nieprzedstawienia w terminie określonym w art. 8 ust. 6;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niezatwierdzenia rocznego sprawozdania finansowego lub jego nieprzedstawienia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terminie określonym w art. 8 ust. 7.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Kadencja Prezesa Narodowego Centrum wygasa w razie jego śmierci lub odwołania.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W razie wygaśnięcia kadencji Prezesa Narodowego Centrum do czasu powołania nowego Prezesa Narodowego Centrum, jego obowiązki pełni Zastępca Prezesa Narodowego Centrum wskazany przez Prezesa Rady Ministrów.</w:t>
      </w:r>
    </w:p>
    <w:p w:rsidR="003178CB" w:rsidRPr="003178CB" w:rsidRDefault="003178CB" w:rsidP="000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7.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Zastępców Prezesa Narodowego Centrum powołuje Prezes Rady Ministrów na wniosek Prezesa Narodowego Centrum. Zastępcą Prezesa Narodowego Centrum może być osoba, która spełnia wymogi określone w art. 5 ust. 1.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Prezes Rady Ministrów, na wniosek Prezesa Narodowego Centrum, odwołuje zastępców Prezesa Narodowego Centrum.</w:t>
      </w:r>
    </w:p>
    <w:p w:rsidR="003178CB" w:rsidRPr="003178CB" w:rsidRDefault="003178CB" w:rsidP="0002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8.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Prezes Narodowego Centrum kieruje działalnością Narodowego Centrum, w szczególności podejmuje decyzje we wszystkich sprawach niezastrzeżonych dla Rady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Prezes Narodowego Centrum przygotowuje i przedstawia do zatwierdzenia Pełnomocnikowi do dnia 30 września każdego roku projekt rocznego planu działalności Narodowego Centrum na rok kolejny, pozytywnie zaopiniowany przez Radę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Prezes Narodowego Centrum jest uprawniony do samodzielnego dokonywania czynności prawnych w imieniu Narodowego Centrum i reprezentuje je na zewnątrz.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Prezes Narodowego Centrum jest odpowiedzialny za gospodarkę finansową Narodowego Centrum oraz za zarządzanie i gospodarowanie majątkiem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5. Prezes Narodowego Centrum przygotowuje: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projekt rocznego planu finansowego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projekt rocznego planu działalności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okresowe i końcowe sprawozdania z realizacji programów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roczne sprawozdanie z działalności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roczne sprawozdania finansowe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6. W terminie do dnia 31 marca każdego roku Prezes Narodowego Centrum przedstawia Pełnomocnikowi do zatwierdzenia roczne sprawozdanie z działalności Narodowego Centrum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za rok poprzedni, obejmujące w szczególności informacje o stopniu realizacji poszczególnych zadań Narodowego Centrum. Do sprawozdania dołącza się opinię Rady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7. W terminie do dnia 31 marca roku, następującego po roku obrotowym, Prezes Narodowego Centrum przedstawia Pełnomocnikowi do zatwierdzenia roczne sprawozdanie finansowe, obejmujące w szczególności informacje o stopniu wykorzystania środków przeznaczonych na finansowanie poszczególnych zadań Narodowego Centrum, wraz z opinią Rady Narodowego Centrum oraz podmiotu, o którym mowa w art. 38 ust. 1.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8. Prezes Rady Ministrów określi, w drodze rozporządzenia, wzory i niezbędne elementy rocznego sprawozdania z działalności oraz rocznego sprawozdania finansowego Narodowego Centrum, tak aby umożliwiały weryfikację podanych w sprawozdaniu informacji oraz zapewniły pełną informację o przychodach i wydatkach Narodowego Centrum oraz ich przejrzystości.</w:t>
      </w:r>
    </w:p>
    <w:p w:rsidR="003178CB" w:rsidRPr="003178CB" w:rsidRDefault="003178CB" w:rsidP="000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9.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W skład Rady Narodowego Centrum wchodzi: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członek wyznaczony przez Prezydenta Rzeczypospolitej Polskiej;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3 członków wyznaczonych przez Prezesa Rady Ministrów;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członek wyznaczony przez ministra właściwego do spraw finansów publicznych;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 członków reprezentujących organizacje pozarządowe, wyznaczonych przez Radę Działalności Pożytku Publicznego.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Członkiem Rady Narodowego Centrum może być osoba, która: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korzysta z pełni praw publicznych;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cieszy się nieposzlakowaną opinią;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nie była skazana prawomocnym wyrokiem za umyślne przestępstwo lub umyślne przestępstwo skarbowe;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posiada wiedzę i niezbędne doświadczenie zawodowe w zakresie funkcjonowania społeczeństwa obywatelskiego.</w:t>
      </w:r>
    </w:p>
    <w:p w:rsidR="003178CB" w:rsidRPr="003178CB" w:rsidRDefault="003178CB" w:rsidP="000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10.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Członka Rady Narodowego Centrum, o którym mowa w art. 9 ust. 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 powołuje i odwołuje Prezydent Rzeczypospolitej Polskiej.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2. Członków Rady Narodowego Centrum, o których mowa w art. 9 ust. 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2, powołuje i odwołuje Prezes Rady Ministrów.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3. Członka Rady Narodowego Centrum, o którym mowa w art. 9 ust. 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3 powołuje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odwołuje</w:t>
      </w:r>
      <w:r w:rsidRPr="003178CB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Prezes Rady Ministrów</w:t>
      </w:r>
      <w:r w:rsidRPr="003178CB">
        <w:rPr>
          <w:rFonts w:ascii="Times New Roman" w:eastAsia="Times New Roman" w:hAnsi="Times New Roman" w:cs="Arial"/>
          <w:sz w:val="24"/>
          <w:szCs w:val="24"/>
        </w:rPr>
        <w:t xml:space="preserve"> na wniosek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ministra właściwego do spraw finansów publicznych.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Członków Rady Narodowego Centrum, o których mowa w art. 9 ust. 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4 powołuje i odwołuje Prezes Rady Ministrów na wniosek Rady Działalności Pożytku Publicznego.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5. Kadencja Rady Narodowego Centrum trwa 5 lat.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6. Członka Rady Narodowego Centrum odwołuje się w przypadku: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złożenia rezygnacji;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utraty zdolności do pełnienia powierzonych obowiązków na skutek długotrwałej choroby, trwającej co najmniej 6 miesięcy;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niewypełniania lub nienależytego wypełniania obowiązków;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zaprzestania spełniania któregokolwiek z wymagań określonych w art. 9 ust. 2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 i 3.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7. W przypadku odwołania lub śmierci członka Rady Narodowego Centrum organ, który go powołał, niezwłocznie powołuje inną osobę na jego miejsce.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8. Osoba powołana w trybie określonym w ust. 7 sprawuje swoją funkcję do końca kadencji Rady Narodowego Centrum.</w:t>
      </w:r>
    </w:p>
    <w:p w:rsidR="003178CB" w:rsidRPr="003178CB" w:rsidRDefault="003178CB" w:rsidP="000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11.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1. Pracami Rady Narodowego Centrum kieruje Przewodniczący wybierany przez Radę Narodowego Centrum spośród jej członków zwykłą większością głosów,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obecności co najmniej 4 członków.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Przewodniczący zwołuje posiedzenia Rady Narodowego Centrum w miarę potrzeb, nie rzadziej jednak niż raz na kwartał.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Przewodniczący zwołuje posiedzenie z własnej inicjatywy, na wniosek Prezesa Narodowego Centrum, na wniosek co najmniej 2 członków Rady Narodowego Centrum lub na wniosek Pełnomocnika, nie później niż w terminie 2 tygodni od dnia otrzymania wniosku.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Z posiedzenia Rady Narodowego Centrum sporządza się protokół zawierający listę uczestników posiedzenia oraz przebieg obrad. Kopię zatwierdzonego protokołu Przewodniczący przekazuje Pełnomocnikowi w terminie 2 tygodni od dnia posiedzenia.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5. Rada Narodowego Centrum wydaje opinie w drodze uchwał, bezwzględną większością głosów, w obecności co najmniej 4 członków Rady.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6. Szczegółowy tryb działania Rady Narodowego Centrum oraz tryb wyboru Przewodniczącego określa regulamin ustanowiony przez Radę Narodowego Centrum.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7. Członkowi Rady Narodowego Centrum przysługuje zwrot kosztów zakwaterowania oraz podróży w związku z udziałem w posiedzeniach Rady Narodowego Centrum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na podstawie art. 77</w:t>
      </w:r>
      <w:r w:rsidRPr="003178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5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§ 2 ustawy z dnia 26 czerwca 1974 r. – Kodeks pracy (Dz. U. z 2016 r. poz. 1666).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8. Członkowi Rady Narodowego Centrum nie przysługuje wynagrodzenie za udział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jej pracach.</w:t>
      </w:r>
    </w:p>
    <w:p w:rsidR="000257E7" w:rsidRDefault="003178CB" w:rsidP="0002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178CB" w:rsidRPr="003178CB" w:rsidRDefault="003178CB" w:rsidP="0002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12.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Rada wyraża opinie w sprawach: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projektu rocznego planu finansowego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projektu rocznego planu działalności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okresowego i końcowego sprawozdania z programów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rocznego sprawozdania finansowego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rocznego sprawozdania z działalności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realizacji innych zadań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zmian dokonywanych w rocznym planie finansowych oraz rocznym planie działalności Narodowego Centrum.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Rada Narodowego Centrum, w celu wykonania swoich zadań, ma prawo wglądu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do dokumentów Narodowego Centrum i może żądać niezbędnych informacji od Prezesa Narodowego Centrum.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13.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1. Wynagrodzenie dla Prezesa Narodowego Centrum i zastępców Prezesa Narodowego Centrum przysługuje na zasadach określonych w przepisach ustawy z dnia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 marca 2000 r. o wynagradzaniu osób kierujących niektórymi podmiotami prawnymi (Dz. U.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z 2015 r. poz. 2099</w:t>
      </w:r>
      <w:r w:rsidRPr="003178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oraz z 2016 r. poz. 1202).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Zasady wynagradzania i nagradzania pracowników Narodowego Centrum określa regulamin wynagradzania, ustalony przez Prezesa Narodowego Centrum za zgodą Prezesa Rady Ministrów.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Ustalając regulamin, o którym mowa w ust. 2, Prezes Narodowego Centrum uwzględnia organizację Narodowego Centrum, konieczność zapewnienia właściwej realizacji zadań Narodowego Centrum oraz kwalifikacje pracowników niezbędne do wykonywania tych zadań.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14.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Przy zatrudnianiu pracowników Narodowego Centrum, w tym kierowników komórek organizacyjnych i ich zastępców, stosuje się procedurę otwartego i konkurencyjnego naboru.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Ogłoszenie o naborze zamieszcza się na stronie podmiotowej Narodowego Centrum w Biuletynie Informacji Publicznej, o którym mowa w ustawie z dnia 6 września 2001 r.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dostępie do informacji publicznej (Dz. U. z 2016 r. poz. 1764) oraz w miejscu powszechnie dostępnym w siedzibie Narodowego Centrum.</w:t>
      </w:r>
    </w:p>
    <w:p w:rsidR="00922C1A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15.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Informacje o kandydatach, którzy zgłosili się do naboru, stanowią informację publiczną w zakresie objętym wymaganiami określonymi w ogłoszeniu o naborze.</w:t>
      </w:r>
    </w:p>
    <w:p w:rsidR="00922C1A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Art. 16.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Termin do składania dokumentów określony w ogłoszeniu o naborze nie może być krótszy niż 14 dni od dnia opublikowania ogłoszenia na stronie podmiotowej Narodowego Centrum w Biuletynie Informacji Publicznej.</w:t>
      </w:r>
    </w:p>
    <w:p w:rsidR="00922C1A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17.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Po upływie terminu, o którym mowa w art. 16, niezwłocznie upowszechnia się listę kandydatów, którzy spełniają wymagania formalne określone w ogłoszeniu o naborze w sposób, o którym mowa w art. 14 ust. 2.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Lista, o której mowa w ust. 1, zawiera imię i nazwisko kandydata oraz jego miejsce zamieszkania w rozumieniu przepisów ustawy z dnia 23 kwietnia 1964 r. – Kodeks cywilny (Dz. U. z 2016 r. poz. 380, 585 i 1579).</w:t>
      </w:r>
    </w:p>
    <w:p w:rsidR="003178CB" w:rsidRPr="003178CB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18.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Z przeprowadzonego naboru na wolne stanowiska pracy w Narodowym Centrum sporządza się protokół.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Protokół zawiera w szczególności: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określenie stanowiska pracy, na które był prowadzony nabór;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liczbę kandydatów;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imiona, nazwiska i miejsce zamieszkania nie więcej niż pięciu najlepszych kandydatów uszeregowanych według poziomu spełniania przez nich wymagań określonych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ogłoszeniu o naborze;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informację o zastosowanych metodach i technikach naboru;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uzasadnienie dokonanego wyboru.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19.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Informację o wyniku naboru upowszechnia się w terminie 14 dni od dnia zatrudnienia wybranego kandydata albo zakończenia naboru, w przypadku gdy w jego wyniku nie doszło do zatrudnienia żadnego kandydata.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Informacja, o której mowa w ust. 1, zawiera: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określenie stanowiska pracy, na które był prowadzony nabór;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imię i nazwisko wybranego kandydata oraz jego miejsce zamieszkania, o którym mowa w art. 17 ust. 2 albo informację o niezatrudnieniu żadnego kandydata;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uzasadnienie dokonanego wyboru.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Informację, o której mowa w ust. 1, upowszechnia się w sposób, o którym mowa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art. 14 ust. 2.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20.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Jeżeli stosunek pracy osoby wyłonionej w drodze naboru ustał w terminie do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3 miesięcy od dnia nawiązania stosunku pracy, można zatrudnić na tym samym stanowisku kolejną osobę spośród kandydatów, o których mowa w art. 18 ust. 2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3. Informację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zatrudnieniu tej osoby zamieszcza się zgodnie z przepisami art. 19.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Art. 21.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W Narodowym Centrum nie może powstać stosunek podległości służbowej między małżonkami oraz osobami pozostającymi ze sobą w stosunku pokrewieństwa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do drugiego stopnia włącznie lub powinowactwa pierwszego stopnia oraz w stosunku przysposobienia, opieki lub kurateli.</w:t>
      </w:r>
    </w:p>
    <w:p w:rsidR="00922C1A" w:rsidRDefault="003178CB" w:rsidP="0092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92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22.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Sposób działania Narodowego Centrum określa regulamin ustanawiany przez Prezesa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Do pracowników Narodowego Centrum stosuje się ustawę z dnia 26 czerwca 1974 r. – Kodeks pracy.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B40DC5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178CB" w:rsidRPr="003178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0</w:t>
        </w:r>
      </w:hyperlink>
    </w:p>
    <w:p w:rsidR="003178CB" w:rsidRPr="003178CB" w:rsidRDefault="00B40DC5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178CB" w:rsidRPr="00317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Dodaj uwagę</w:t>
        </w:r>
      </w:hyperlink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Rozdział 3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Zadania Narodowego Centrum oraz kompetencje nadzorcze Pełnomocnika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23.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Narodowe Centrum zarządza programami rozwoju społeczeństwa obywatelskiego w trybie określonym w rozdziale 4 oraz finansuje lub współfinansuje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te programy.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Programy określone w ust. 1 ustanawiane są w drodze uchwały Rady Ministrów.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Programy rozwoju społeczeństwa obywatelskiego są finansowane ze środków finansowych pochodzących z dotacji celowej, zgodnie z rocznym planem finansowym,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którym mowa w art. 34 ust. 1.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 Narodowe Centrum może, za zgodą Pełnomocnika, realizować inne niż określone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ust. 1 programy rozwoju społeczeństwa obywatelskiego oraz zadania, o których mowa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art. 24, finansowane ze środków pochodzących z innych źródeł.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24.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Do zadań Narodowego Centrum należą działania na rzecz budowy wspólnoty obywatelskiej w Rzeczypospolitej Polskiej w szczególności poprzez wspieranie rozwoju społeczeństwa obywatelskiego, zwiększanie instytucjonalnej sprawności zorganizowanych form społeczeństwa obywatelskiego, ich niezależności, wpływ na ich profesjonalizm działania przy jednoczesnym zachowaniu ich obywatelskiego charakteru i zwiększanie udziału organizacji pozarządowych w życiu publicznym.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Do zadań Narodowego Centrum należy wspieranie pozyskiwania przez organizacje pozarządowe oraz inne zorganizowane formy społeczeństwa obywatelskiego środków pozabudżetowych na działalność, której celem jest wspieranie rozwoju społeczeństwa obywatelskiego.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Narodowe Centrum wspiera rozwój kadr organizacji pozarządowych oraz innych zorganizowanych form społeczeństwa obywatelskiego, ze szczególnym uwzględnieniem wolontariuszy.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Do zadań Narodowego Centrum należy także: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wspieranie zaangażowania obywateli i organizacji obywatelskich w życie publiczne, procesy kształtowania polityk publicznych i podejmowania decyzji;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wspieranie obywatelskiej kontroli nad funkcjonowaniem instytucji publicznych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instytucji zaufania publicznego oraz zwiększenie ich przejrzystości i przestrzegania reguł dobrego rządzenia;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wzmocnienie potencjału sektora obywatelskiego;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promocja i ochrona praw człowieka i praw obywatelskich;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edukacja obywatelska i kształtowanie postaw obywatelskich oraz wspieranie zaangażowania obywateli i organizacji obywatelskich w realizację zadań z zakresu edukacji formalnej i nieformalnej;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zwiększanie zakresu i form wsparcia dla grup narażonych na ryzyko wykluczenia społecznego oraz włączanie tych grup w procesy decyzyjne;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wspieranie ekonomii społecznej;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udział w realizacji międzynarodowych programów rozwoju społeczeństwa obywatelskiego, w tym programów współfinansowanych ze środków zagranicznych;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prowadzenie i wspieranie programów badań dotyczących społeczeństwa obywatelskiego;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upowszechnianie informacji w środowisku organizacji pozarządowych oraz innych zorganizowanych form społeczeństwa obywatelskiego o planowanych i ogłaszanych konkursach;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popularyzowanie efektów zrealizowanych zadań oraz prowadzenie repozytorium modelowych przedsięwzięć, dobrych praktyk, rezultatów i produktów wypracowanych w ramach programów rozwoju społeczeństwa obywatelskiego;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realizacja innych zadań zlecanych przez Pełnomocnika, przy jednoczesnym zapewnieniu na ich realizację środków finansowych, o których mowa w art. 33 ust. 3.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5. Przy realizacji zadań, o których mowa w ust. 1-4, Narodowe Centrum może współpracować z podmiotami zagranicznymi i krajowymi, w szczególności jako partner umów o wspólne przedsięwzięcie i, za zgodą Pełnomocnika, wspólnik, udziałowiec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lub akcjonariusz w spółkach mających siedzibę w Rzeczypospolitej Polskiej lub za granicą.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6. Narodowe Centrum może, za zgodą Pełnomocnika, zlecać realizację zadań, o których mowa w ust. 1-4, wyłonionym w drodze konkursu organizacjom pozarządowym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oraz podmiotom wymienionym w art. 3 ust. 3 ustawy z dnia 24 kwietnia 2003 r.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działalności pożytku publicznego i o wolontariacie.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7. Narodowe Centrum może uczestniczyć w realizacji programów operacyjnych,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których mowa w ustawie z dnia 11 lipca 2014 r. o zasadach realizacji programów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zakresie polityki spójności finansowanych w perspektywie finansowej 2014-2020 (Dz. U.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z 2016 r. poz. 217, 1579 i 1948).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8. W zakresie realizacji programów operacyjnych, o których mowa w ustawie z dnia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11 lipca 2014 r. o zasadach realizacji programów w zakresie polityki spójności finansowanych w perspektywie finansowej 2014-2020, Narodowe Centrum może wykonywać również inne zadania niż wskazane w ust. 1-4.</w:t>
      </w:r>
    </w:p>
    <w:p w:rsidR="00922C1A" w:rsidRDefault="003178CB" w:rsidP="0092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92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25.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1. Narodowe Centrum prowadzi systematyczną ewaluację realizowanych programów rozwoju społeczeństwa obywatelskiego oraz innych zadań Narodowego Centrum, a także ocenę ich wpływu na rozwój demokracji, aktywności obywatelskiej, wzrostu kapitału społecznego oraz rozwoju potencjału społecznego i ekonomicznego sektora obywatelskiego w Rzeczypospolitej Polskiej.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Prezes Narodowego Centrum przedstawia Pełnomocnikowi, w terminie do dnia 30 czerwca każdego roku, informację o wynikach ewaluacji zadań realizowanych w roku ubiegłym.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Narodowe Centrum może zlecać przeprowadzenie ewaluacji zewnętrznym podmiotom, wybranym w drodze otwartego konkursu.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26.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W ramach wykonywanych czynności związanych z nadzorem Pełnomocnik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sprawuje kontrolę nad Narodowym Centrum i powołuje w tym celu własne zespoły kontrolne;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zatwierdza roczny plan działalności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zatwierdza roczny plan finansowy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zatwierdza roczne sprawozdanie finansowe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przyjmuje roczne sprawozdania z działalności Narodowego Centrum wraz z informacją o wynikach ewaluacji, o której mowa w art. 25 ust. 2;</w:t>
      </w:r>
    </w:p>
    <w:p w:rsidR="003178CB" w:rsidRPr="003178CB" w:rsidRDefault="003178CB" w:rsidP="00922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przyjmuje okresowe i końcowe sprawozdania z realizacji innych zadań Narodowego Centrum oraz podejmuje decyzje w sprawie kontynuacji ich finansowania.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Rozdział 4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Tryb realizacji zadań Narodowego Centrum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27.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Ilekroć w rozdziale jest mowa o projekcie należy przez to rozumieć przedsięwzięcie realizowane w ramach programu rozwoju społeczeństwa obywatelskiego lub innego zadania Narodowego Centrum, o określonej wartości finansowej, prowadzone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ustalonych ramach czasowych, na podstawie umowy o wykonanie i finansowanie w całości lub w części działań nim objętych, zawieranej między wykonawcą projektu a Narodowym Centrum.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28.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Realizacja zadań Narodowego Centrum obejmuje w szczególności: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określanie zakresów tematycznych projektów, terminów i warunków ich wykonania;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ogłaszanie konkursów na wykonanie projektów;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ocenę i wybór wniosków na wykonanie projektów, zwanych dalej „wnioskami”;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zawieranie umów na wykonanie projektów i ich finansowanie;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nadzór nad wykonaniem projektów, ich odbiór, ocenę i rozliczenie finansowe.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Prezes Narodowego Centrum określa i przedstawia do zatwierdzenia Radzie Narodowego Centrum zakresy tematyczne, terminy i warunki realizacji projektów w ramach realizacji zadań i programów Narodowego Centrum.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Narodowe Centrum może realizować zadania w innym trybie, od określonego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niniejszym rozdziale,  jeżeli wymaga tego specyfika zadania.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29.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Wybór wykonawców projektów następuje w drodze konkursu. Prezes Narodowego Centrum ogłasza konkurs oraz ustala regulamin konkursu zawierający szczegółowe warunki jego przeprowadzenia.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Ogłoszenie o konkursie, o którym mowa w ust. 1 zamieszcza się na stronie podmiotowej Narodowego Centrum w Biuletynie Informacji Publicznej oraz udostępnia się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siedzibie Narodowego Centrum. Termin składania zgłoszeń określony w ogłoszeniu nie może być krótszy niż 6 tygodni od daty opublikowania ogłoszenia o konkursie.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Oceny wniosków dokonują eksperci, o których mowa w art. 30 ust. 1. Pozytywna ocena wniosku jest podstawą do przyznania przez Narodowe Centrum środków finansowych na wykonanie projektu.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Przy ocenie wniosków złożonych w konkursie bierze się w szczególności pod uwagę: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adekwatność projektu w odniesieniu do celów programu oraz celów i potrzeb jego uczestników i organizacji zaangażowanych w jego realizację;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jakość planu projektu i jego realizacji;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potencjalny wpływ projektu na jego uczestników, organizacje zaangażowane w jego realizację oraz inne podmioty będące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interesariuszami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działań objętych projektem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oraz stosowność i jakość środków mających na celu upowszechnianie rezultatów projektu wśród organizacji uczestniczących lub poza nimi;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możliwość realizacji projektu w grupie partnerskiej, z uwzględnieniem doświadczenia jej członków oraz osób zaangażowanych w realizację projektu.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5. Kryteria oceny wniosków złożonych w konkursie obejmują również: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trwałość projektu;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innowacyjność rozwiązania będącego rezultatem projektu;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zasadność planowanych kosztów w stosunku do zakresu zadań objętych projektem.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6. Prezes Narodowego Centrum może w regulaminie konkursu rozszerzyć katalog,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którym mowa w ust. 4 i 5, o dodatkowe kryteria oceny wniosków.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7. Na podstawie oceny wniosków, o której mowa w ust. 3, sporządzana jest lista wniosków rekomendowanych do przyznania dotacji.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8. Rada Narodowego Centrum przyznaje dotacje na wykonanie i finansowanie projektów, na podstawie listy wniosków rekomendowanych do przyznania dotacji, o której mowa w ust. 7.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9. Od dokonanej oceny wniosku, w przypadku naruszenia procedury konkursowej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lub innych naruszeń formalno-prawnych, wnioskodawcy przysługuje odwołanie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do Pełnomocnika w terminie 14 dni od dnia doręczenia oceny, o której mowa w ust. 3.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10. Pełnomocnik wydaje decyzję w terminie 30 dni od dnia złożenia odwołania.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11. Na decyzję Pełnomocnika przysługuje skarga do sądu administracyjnego.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12. Złożenie skargi, o której mowa w ust. 11 nie wstrzymuje wykonania decyzji.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30.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W zakresie realizacji zadań Narodowego Centrum Prezes Narodowego Centrum wyznacza ekspertów spośród wybitnych przedstawicieli nauki i praktyki mających doświadczenie w działaniach na rzecz społeczeństwa obywatelskiego, w tym ekspertów zagranicznych. Do czynności związanych z wyznaczeniem ekspertów nie mają zastosowania przepisy ustawy z dnia 29 stycznia 2004 r. – Prawo zamówień publicznych (Dz. U. z 2015 r. poz. 2164, z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3178CB">
        <w:rPr>
          <w:rFonts w:ascii="Times" w:eastAsia="Times New Roman" w:hAnsi="Times" w:cs="Times New Roman"/>
          <w:sz w:val="24"/>
          <w:szCs w:val="24"/>
        </w:rPr>
        <w:footnoteRef/>
      </w:r>
      <w:r w:rsidRPr="003178CB">
        <w:rPr>
          <w:rFonts w:ascii="Times" w:eastAsia="Times New Roman" w:hAnsi="Times" w:cs="Times New Roman"/>
          <w:sz w:val="24"/>
          <w:szCs w:val="20"/>
        </w:rPr>
        <w:t>[1]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)).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Zadania eksperta oraz warunki ich wykonania, w tym wysokość wynagrodzenia, określa Prezes Narodowego Centrum w umowie zawieranej z ekspertem.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Prezes Narodowego Centrum wyłącza eksperta z oceniania wniosków, w sytuacji stwierdzenia zagrożenia potencjalnym konfliktem interesów, a w szczególności pozostawania eksperta z wnioskodawcą w: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związku małżeńskim, stosunku pokrewieństwa lub powinowactwa do drugiego stopnia włącznie;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takim stosunku prawnym, że skutki związane z przedstawioną oceną wniosku mogą mieć wpływ na jego prawa lub obowiązki;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stosunku osobistym tego rodzaju, że mógłby wywołać wątpliwości co do bezstronności eksperta;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stosunku służbowym lub innej formie współpracy w okresie 2 lat poprzedzających złożenie wniosku podlegającego ocenie, o której  mowa w art. 29 ust. 3.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Prezes Narodowego Centrum wyłącza eksperta z oceniania wniosków w sytuacji uzasadnionego podejrzenia stronniczego działania, stwierdzonego również na podstawie okoliczności określonych w ust. 3.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5. Ocena przygotowana przez eksperta w sytuacji wystąpienia okoliczności, o których mowa w ust. 3 i 4 nie jest brana pod uwagę z chwilą wyłączenia eksperta.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6. Prezes Narodowego Centrum może zlecić przeprowadzenie zewnętrznego audytu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zakresie prawidłowości i rzetelności wykonywania zadań przez ekspertów.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8CB" w:rsidRPr="003178CB" w:rsidRDefault="00B40DC5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DC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3178CB" w:rsidRPr="003178CB" w:rsidRDefault="003178CB" w:rsidP="0031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footnoteRef/>
      </w:r>
      <w:r w:rsidRPr="003178CB">
        <w:rPr>
          <w:rFonts w:ascii="Times New Roman" w:eastAsia="Times New Roman" w:hAnsi="Times New Roman" w:cs="Times New Roman"/>
          <w:sz w:val="20"/>
          <w:szCs w:val="20"/>
        </w:rPr>
        <w:t>[1]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Zmiany tekstu jednolitego wymienionej ustawy zostały ogłoszone w Dz. U. z 2016 r. poz. 831, 996, 1020, 1250, 1265, 1579 i 1920.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31.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1. W konkursie na wykonanie projektów mogą brać udział organizacje pozarządowe, o których mowa w art. 3 ust. 2 i 3 ustawy z dnia 24 kwietnia 2003 r.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działalności pożytku publicznego i o wolontariacie.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Krajowe i zagraniczne jednostki organizacyjne, inne niż wymienione w ust. 1, mogą uczestniczyć w wykonywaniu projektów tylko we współpracy z jednostkami wymienionymi w  ust. 1.</w:t>
      </w:r>
    </w:p>
    <w:p w:rsidR="003178CB" w:rsidRPr="003178CB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32.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Prezes Narodowego Centrum zawiera z wybranym w drodze konkursu wykonawcą projektu umowę o wykonanie i finansowanie projektu.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W umowie określa się zakres tematyczny projektu i warunki jego wykonania, w szczególności: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zamierzone rezultaty projektu;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wysokość środków finansowych i tryb ich przekazywania przez Narodowe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termin wykonania projektu;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sposób i tryb sprawowania przez Narodowe Centrum nadzoru nad wykonaniem projektu;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sposób finansowego rozliczenia projektu;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sposób i zakres końcowej oceny merytorycznej wykonania projektu.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Prezes Narodowego Centrum może zarządzić w szczególności: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okresową kontrolę zgodności wykonania projektu z warunkami określonymi w umowie;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wstrzymanie finansowania projektu w przypadku wydatkowania przez wykonawcę środków finansowych niezgodnie z umową.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Końcowa ocena merytoryczna wykonania projektu obejmuje kontrolę zgodności wykonania projektu z warunkami określonymi w umowie.</w:t>
      </w:r>
    </w:p>
    <w:p w:rsidR="003178CB" w:rsidRPr="003178CB" w:rsidRDefault="003178CB" w:rsidP="0092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922C1A">
        <w:rPr>
          <w:rFonts w:ascii="Times New Roman" w:eastAsia="Times New Roman" w:hAnsi="Times New Roman" w:cs="Times New Roman"/>
          <w:sz w:val="24"/>
          <w:szCs w:val="24"/>
        </w:rPr>
        <w:tab/>
      </w:r>
      <w:r w:rsidR="00922C1A">
        <w:rPr>
          <w:rFonts w:ascii="Times New Roman" w:eastAsia="Times New Roman" w:hAnsi="Times New Roman" w:cs="Times New Roman"/>
          <w:sz w:val="24"/>
          <w:szCs w:val="24"/>
        </w:rPr>
        <w:tab/>
      </w:r>
      <w:r w:rsidR="00922C1A">
        <w:rPr>
          <w:rFonts w:ascii="Times New Roman" w:eastAsia="Times New Roman" w:hAnsi="Times New Roman" w:cs="Times New Roman"/>
          <w:sz w:val="24"/>
          <w:szCs w:val="24"/>
        </w:rPr>
        <w:tab/>
      </w:r>
      <w:r w:rsidR="00922C1A">
        <w:rPr>
          <w:rFonts w:ascii="Times New Roman" w:eastAsia="Times New Roman" w:hAnsi="Times New Roman" w:cs="Times New Roman"/>
          <w:sz w:val="24"/>
          <w:szCs w:val="24"/>
        </w:rPr>
        <w:tab/>
      </w:r>
      <w:r w:rsidR="00922C1A">
        <w:rPr>
          <w:rFonts w:ascii="Times New Roman" w:eastAsia="Times New Roman" w:hAnsi="Times New Roman" w:cs="Times New Roman"/>
          <w:sz w:val="24"/>
          <w:szCs w:val="24"/>
        </w:rPr>
        <w:tab/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Rozdział 5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Gospodarka finansowa Narodowego Centrum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33.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1. Przychodami Narodowego Centrum są środki finansowe otrzymywane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 formie: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dotacji celowej na realizację programów i zadań, o których mowa w art. 23 i art. 24, przekazywanej na wniosek Prezesa Narodowego Centrum;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dotacji podmiotowej na pokrycie bieżących kosztów zarządzania programami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zadaniami, realizowanymi przez Narodowe Centrum zadaniami, o których mowa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1, w tym kosztów wynagradzania ekspertów, o których mowa w art. 30 ust. 1;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dotacji celowej na finansowanie lub dofinansowanie kosztów inwestycji dotyczących obsługi realizacji zadań, o których mowa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2. Prezes Rady Ministrów może podjąć decyzję o zwiększeniu dotacji celowej, o której mowa w ust. 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1, w przypadku udokumentowania znacznego zaangażowania podmiotów w finansowanie zadań, o których mowa w art. 24.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Przychodami Narodowego Centrum mogą być środki finansowe pochodzące z innych źródeł, a w szczególności z: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budżetu Unii Europejskiej;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programów międzynarodowych;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odsetek od środków zgromadzonych na rachunkach bankowych Narodowego Centrum, z wyjątkiem odsetek od środków pochodzących z dotacji budżetowych;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zapisów i darowizn.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34.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Narodowe Centrum prowadzi samodzielną gospodarkę finansową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na podstawie rocznego planu finansowego ustalanego, zgodnie z przepisami ustawy z dnia 27 sierpnia 2009 r. o finansach publicznych, na okres roku obrotowego. Rokiem obrotowym jest rok kalendarzowy.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Prezes Narodowego Centrum przygotowuje i, po uzyskaniu pozytywnej opinii Rady Narodowego Centrum oraz zatwierdzeniu przez Pełnomocnika, przedstawia Prezesowi Rady Ministrów roczny plan finansowy Narodowego Centrum i plan finansowy w układzie zadaniowym na dany rok obrotowy oraz na 2 kolejne lata, z uwzględnieniem terminów określanych przez ministra właściwego do spraw finansów publicznych dla przedłożenia materiałów do projektu ustawy budżetowej.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Podstawę gospodarki finansowej Narodowego Centrum w okresie od dnia 1 stycznia do dnia zatwierdzenia przez Pełnomocnika rocznego planu finansowego Narodowego Centrum stanowi projekt tego planu pozytywnie zaopiniowany przez Radę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4. Zmian planu finansowego Narodowego Centrum dokonuje się w trybie i na zasadach określonych w ustawie z dnia 27 sierpnia 2009 r. o finansach publicznych.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35.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Roczny plan finansowy Narodowego Centrum obejmuje w szczególności: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przychody własne Narodowego Centrum;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dotacje z prowadzonej działalności;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zestawienie kosztów: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funkcjonowania Narodowego Centrum, według ich rodzajów,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realizacji zadań określonych w ustawie: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kosztów realizacji tych zadań przez inne podmioty,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wynagrodzeń i składek od nich naliczanych,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płatności odsetkowych wynikających z zaciągniętych zobowiązań,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zakupu towarów i usług;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wynik finansowy;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środki na wydatki majątkowe;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środki przyznane innym podmiotom;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stan należności i zobowiązań na początek i koniec roku;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stan środków pieniężnych na początek i koniec roku.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36.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1. Realizacja poszczególnych tytułów wydatków jest dokonywana w granicach kwot ustalonych w planie finansowym.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 Zwiększenie wydatków i zobowiązań w poszczególnych tytułach oraz zwiększenie zobowiązań przewidzianych do realizacji w kolejnych 3 latach może nastąpić wyłącznie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po zatwierdzeniu zmiany planu finansowego.</w:t>
      </w:r>
    </w:p>
    <w:p w:rsidR="00637EE8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37.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Narodowe Centrum tworzy następujące fundusze: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fundusz statutowy;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fundusze określone w odrębnych ustawach.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 Fundusz statutowy Narodowego Centrum odzwierciedla równowartość netto środków trwałych, wartości niematerialnych i prawnych oraz innych składników majątku, stanowiących wyposażenie Narodowego Centrum na dzień rozpoczęcia przez nie działalności.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3. Fundusz statutowy ulega zwiększeniu o wartość zysku netto Narodowego Centrum.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 Fundusz statutowy ulega zmniejszeniu o wartość pokrycia straty netto Narodowego Centrum.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38.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1. Roczne sprawozdanie finansowe Narodowego Centrum podlega badaniu przez podmiot uprawniony do badania sprawozdań finansowych.</w:t>
      </w:r>
    </w:p>
    <w:p w:rsidR="003178CB" w:rsidRPr="003178CB" w:rsidRDefault="003178CB" w:rsidP="00637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Prezes Rady Ministrów dokonuje wyboru podmiotu uprawnionego do badania sprawozdań finansowych w trybie przepisów ustawy z dnia 29 stycznia 2004 r. – Prawo zamówień publicznych.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Rozdział 6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przepisach obowiązujących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39.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W ustawie z dnia 6 kwietnia 1984 r. o fundacjach (Dz. U. z 2016 r. poz. 40)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art. 12 ust. 2a otrzymuje brzmienie: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„2a. Przepisu ust. 2 nie stosuje się do fundacji posiadających status organizacji pożytku publicznego, które zamieściły na stronie podmiotowej Narodowego Centrum Rozwoju Społeczeństwa Obywatelskiego w Biuletynie Informacji Publicznej sprawozdanie merytoryczne z działalności oraz sprawozdanie finansowe zgodnie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z przepisami ustawy z dnia 24 kwietnia 2003 r. o działalności pożytku publicznego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o wolontariacie (Dz. U. z 2016 r. poz. 1817 i 1948).”.</w:t>
      </w:r>
    </w:p>
    <w:p w:rsidR="00637EE8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40.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W ustawie z dnia 4 września 1997 r. o działach administracji rządowej (Dz. U. z 2016 r. poz. 543, z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3178CB">
        <w:rPr>
          <w:rFonts w:ascii="Times" w:eastAsia="Times New Roman" w:hAnsi="Times" w:cs="Times New Roman"/>
          <w:sz w:val="24"/>
          <w:szCs w:val="24"/>
        </w:rPr>
        <w:footnoteRef/>
      </w:r>
      <w:r w:rsidRPr="003178CB">
        <w:rPr>
          <w:rFonts w:ascii="Times" w:eastAsia="Times New Roman" w:hAnsi="Times" w:cs="Times New Roman"/>
          <w:sz w:val="24"/>
          <w:szCs w:val="20"/>
        </w:rPr>
        <w:t>[1]</w:t>
      </w:r>
      <w:r w:rsidRPr="003178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) wprowadza się następujące zmiany: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w art. 31 w ust. 1 uchyla się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9 i 10;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w art. 33a w ust. 1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16 kropkę zastępuje się średnikiem i dodaje się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17 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brzmieniu:</w:t>
      </w:r>
    </w:p>
    <w:p w:rsidR="003178CB" w:rsidRPr="003178CB" w:rsidRDefault="003178CB" w:rsidP="00B61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„17)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Narodowe Centrum Rozwoju Społeczeństwa Obywatelskiego.”.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footnoteRef/>
      </w:r>
      <w:r w:rsidRPr="003178CB">
        <w:rPr>
          <w:rFonts w:ascii="Times New Roman" w:eastAsia="Times New Roman" w:hAnsi="Times New Roman" w:cs="Times New Roman"/>
          <w:sz w:val="20"/>
          <w:szCs w:val="20"/>
        </w:rPr>
        <w:t>[1]</w:t>
      </w:r>
      <w:r w:rsidRPr="003178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Zmiany tekstu jednolitego wymienionej ustawy zostały ogłoszone w Dz. U. z 2016 r. poz. 749, 1020, 1250, 1579, 1923, 1948, 1954 i 1961.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41.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W ustawie z dnia 24 kwietnia 2003 r. o działalności pożytku publicznego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o wolontariacie wprowadza się następujące zmiany: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po art. 1 dodaje się art. 1a w brzmieniu: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„Art. 1a. Narodowe Centrum Rozwoju Społeczeństwa Obywatelskiego, o którym mowa w ustawie z dnia ………… 2016 r. o Narodowym Centrum Rozwoju Społeczeństwa Obywatelskiego (Dz. U. ....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>....) jest instytucją właściwą w sprawach pożytku publicznego i wolontariatu, w tym koordynowania i organizowania współpracy organów administracji publicznej i podmiotów działających w sferze pożytku publicznego.”;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w art. 2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7 kropkę zastępuje się średnikiem i dodaje się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8 w brzmieniu: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„8)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Prezesie Narodowego Centrum – rozumie się przez to Prezesa Narodowego Centrum Rozwoju Społeczeństwa Obywatelskiego, o którym mowa w art. 4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 ustawy z dnia ………… 2016 r. o Narodowym Centrum Rozwoju Społeczeństwa Obywatelskiego.”;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art. 5c otrzymuje brzmienie: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„Art. 5c. Minister, po zasięgnięciu opinii Rady Działalności Pożytku Publicznego, zwanej dalej „Radą”, może w zakresie swojej właściwości opracować resortowe programy wspierania rozwoju organizacji pozarządowych oraz podmiotów wymienionych w art. 3 ust. 3 oraz finansowo wspierać te programy, w szczególności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trybie, o którym mowa w art. 11.”;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użyte w art. 10a w ust. 6 i w art. 23 w ust. 5 we wprowadzeniu do wyliczenia wyrazy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„w porozumieniu z ministrem właściwym do spraw zabezpieczenia społecznego” zastępuje się wyrazami „po zasięgnięciu opinii Pełnomocnika Rządu do spraw społeczeństwa obywatelskiego”;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użyte w art. 19 we wprowadzeniu do wyliczenia, w art. 19a w ust. 7d, w art. 23 w ust. 8, w art. 27ab w ust. 6, w art. 27c w ust. 3, w art. 28 w ust. 1, w art. 29 w ust. 1, 2 i 4,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art. 33 w ust. 1, w art. 33b, w art. 35 w ust. 1, w art. 36 w ust. 2 i 3, w art. 37, w art. 40 oraz w art. 40a w różnym przypadku wyrazy „minister właściwy do spraw zabezpieczenia społecznego” zastępuje się użytymi w odpowiednim przypadku wyrazami „Prezes Rady Ministrów”;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użyte w art. 22 w ust. 6, w ust. 7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1, w ust. 8 i 9, w art. 22a w ust. 1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2 w lit. a, w art. 27 w ust. 2a, w art. 27a w ust. 2, 6 i 7, w art. 27aa w ust. 4 i 5, w art. 27ab w ust. 2, w art. 33 w ust. 2 i 3, w art. 33a w ust. 1 we wprowadzeniu do wyliczenia, w ust. 3 i 4 oraz w art. 33aa w różnym przypadku wyrazy „minister właściwy do spraw zabezpieczenia społecznego” zastępuje się użytymi w odpowiednim przypadku wyrazami „Prezes Narodowego Centrum”;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użyte w art. 23 w ust. 2c, 6-6c, w art. 27a w ust. 3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 i w art. 33a w ust. 1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1 wyrazy „internetowej urzędu obsługującego ministra właściwego do spraw zabezpieczenia społecznego” zastępuje się wyrazami „podmiotowej Narodowego Centrum Rozwoju Społeczeństwa Obywatelskiego w Biuletynie Informacji Publicznej”;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 art. 27 ust. 4 otrzymuje brzmienie: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„4. Prezes Narodowego Centrum zamieszcza w terminie do dnia 31 grudnia każdego roku na stronie podmiotowej Narodowego Centrum Rozwoju Społeczeństwa Obywatelskiego w Biuletynie Informacji Publicznej sporządzoną na podstawie sprawozdań, o których mowa w art. 23 ust. 1-2 i 2b, informację dotyczącą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szczególności wydatkowania przez organizacje pożytku publicznego środków finansowych pochodzących z 1% podatku dochodowego od osób fizycznych za rok poprzedni.”;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 art. 27a: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ust. 1 otrzymuje brzmienie: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„1. Prezes Narodowego Centrum prowadzi w formie elektronicznej wykaz organizacji mających status organizacji pożytku publicznego na dzień 30 listopada roku podatkowego, na które podatnik podatku dochodowego od osób fizycznych może przekazać 1% podatku z zeznań podatkowych składanych za rok podatkowy, i nie później niż dnia 15 grudnia roku podatkowego zamieszcza ten wykaz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na stronie podmiotowej Narodowego Centrum Rozwoju Społeczeństwa Obywatelskiego w Biuletynie Informacji Publicznej.”,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ust. 10 otrzymuje brzmienie: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„10. Prezes Rady Ministrów, po zasięgnięciu opinii ministra właściwego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do spraw finansów publicznych oraz Ministra Sprawiedliwości, określi, w drodze rozporządzenia, tryby, terminy oraz format i strukturę danych dla wymiany informacji dotyczących organizacji pożytku publicznego, o których mowa w ust. 4 i 5, między Prezesem Narodowego Centrum a Ministrem Sprawiedliwości oraz ministrem właściwym do spraw finansów publicznych, mając na względzie potrzebę zapewnienia sprawnej realizacji zadań związanych z tworzeniem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prowadzeniem wykazu, o którym mowa w ust. 1, oraz z przekazywaniem organizacjom pożytku publicznego środków pochodzących z 1% podatku dochodowego od osób fizycznych.”;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w art. 29 ust. 3 otrzymuje brzmienie: 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„3. Prezes Rady Ministrów może powierzyć przeprowadzenie kontroli: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ministrowi właściwemu ze względu na przedmiot działalności organizacji pożytku publicznego;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wojewodzie;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Prezesowi Narodowego Centrum.”;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użyte w art. 39 w ust. 1 i 3 wyrazy „z części budżetu, której dysponentem jest minister właściwy do spraw zabezpieczenia społecznego” zastępuje się wyrazami „z budżetu państwa z części, której dysponentem jest Kancelaria Prezesa Rady Ministrów”;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art. 41 otrzymuje brzmienie: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„Art. 41. Obsługę administracyjno-biurową Rady zapewnia Kancelaria Prezesa Rady Ministrów.”;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 dziale II po rozdziale 6 dodaje się rozdział 7 w brzmieniu: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„Rozdział 7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Pełnomocnik Rządu do spraw społeczeństwa obywatelskiego oraz pełnomocnicy wojewody do spraw społeczeństwa obywatelskiego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Art. 41k. 1. Pełnomocnika Rządu do spraw społeczeństwa obywatelskiego, zwany dalej „Pełnomocnikiem”, powołuje i odwołuje Prezes Rady Ministrów.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2. Pełnomocnik  podlega Prezesowi Rady Ministrów.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Pełnomocnikiem jest sekretarz stanu w Kancelarii Prezesa Rady Ministrów.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Obsługę merytoryczną, organizacyjno-prawną, techniczną i kancelaryjno-biurową Pełnomocnika zapewnia Kancelaria Prezesa Rady Ministrów.</w:t>
      </w:r>
    </w:p>
    <w:p w:rsidR="00B61876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Art. 41l. 1. Do zadań Pełnomocnika należy: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opracowanie i opiniowanie projektów aktów prawnych w zakresie rozwoju społeczeństwa obywatelskiego;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przygotowanie narodowego programu rozwoju społeczeństwa obywatelskiego, innych rządowych programów wspierania rozwoju społeczeństwa obywatelskiego oraz monitorowanie ich wdrażania;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koordynowanie i monitorowanie współpracy organów administracji rządowej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z sektorem organizacji pozarządowych i innych instytucji obywatelskich;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wykonywanie innych zadań wskazanych w ustawie z dnia ………. 2016 r.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Narodowym Centrum Rozwoju Społeczeństwa Obywatelskiego.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Do zadań Pełnomocnika należy także: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współpraca w sprawach związanych z rozwojem społeczeństwa obywatelskiego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z innymi państwami, organizacjami oraz instytucjami międzynarodowymi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zagranicznymi;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współpraca w przygotowywaniu sprawozdań i raportów z realizacji wiążących Rzeczpospolitą Polską umów międzynarodowych dotyczących rozwoju społeczeństwa obywatelskiego;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przedstawianie opinii w sprawie możliwości przystąpienia przez Rzeczpospolitą Polską do umów międzynarodowych dotyczących rozwoju społeczeństwa obywatelskiego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– w porozumieniu z właściwymi ministrami.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Pełnomocnik może wnosić, za zgodą Prezesa Rady Ministrów, opracowane przez siebie projekty dokumentów rządowych, wynikające z zakresu jego działania,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tym programy na rzecz rozwoju społeczeństwa obywatelskiego, do rozpatrzenia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przez Radę Ministrów.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4. Pełnomocnik może przystępować do programów lub projektów współfinansowanych ze środków, o których mowa w art. 5 ust. 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2 ustawy z dnia 27 sierpnia 2009 r. o finansach publicznych, dotyczących rozwoju społeczeństwa obywatelskiego, a także realizować te programy lub projekty.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Art. 41m. Pełnomocnik opracowuje i przedkłada Radzie Ministrów, w terminie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do dnia 30 czerwca każdego roku, sprawozdanie za poprzedni rok kalendarzowy, zawierające  informacje o prowadzonej działalności w zakresie rozwoju społeczeństwa obywatelskiego.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Art. 41n. Wojewoda może ustanowić pełnomocnika wojewody do spraw społeczeństwa obywatelskiego. Przepisu art. 18 ust. 1 ustawy z dnia 23 stycznia 2009 r. o wojewodzie i administracji rządowej w województwie (Dz. U. z 2015 r. poz. 525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i 1960 oraz z 2016 r. poz. 1948) nie stosuje się.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Art. 41o. Do zadań pełnomocnika wojewody do spraw społeczeństwa obywatelskiego należy: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monitorowanie wdrażania narodowego programu rozwoju społeczeństwa obywatelskiego oraz programów, o których mowa w art. 5b ust. 1;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koordynowanie współpracy jednostek administracji rządowej w województwie z organizacjami pozarządowymi, które zgodnie z zakresem swoich zadań statutowych działają na rzecz rozwoju społeczeństwa obywatelskiego.”.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42.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W ustawie z dnia 18 października 2006 r. o ujawnianiu informacji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o dokumentach organów bezpieczeństwa państwa z lat 1944-1990 oraz treści tych dokumentów (Dz. U. z 2016 r. poz. 1721 i 1948)wprowadza się następujące zmiany: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w art. 4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59 kropkę zastępuje się średnikiem i dodaje się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60 w brzmieniu: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„60)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Prezes Narodowego Centrum Rozwoju Społeczeństwa Obywatelskiego i jego zastępcy, członkowie Rady Narodowego Centrum Rozwoju Społeczeństwa Obywatelskiego.”;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 xml:space="preserve">w art. 8 w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55 kropkę zastępuje się średnikiem i dodaje się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56 w brzmieniu: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„56)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60 – Prezes Rady Ministrów.”.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Rozdział 7</w:t>
      </w:r>
    </w:p>
    <w:p w:rsidR="003178CB" w:rsidRPr="003178CB" w:rsidRDefault="003178CB" w:rsidP="00B61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Przepisy przejściowe, dostosowujące i </w:t>
      </w:r>
      <w:proofErr w:type="spellStart"/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końcoweArt</w:t>
      </w:r>
      <w:proofErr w:type="spellEnd"/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43.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Do postępowań w sprawach wszczętych a niezakończonych ostatecznie przed dniem wejścia w życie ustawy, stosuje się przepisy ustawy, o której mowa w art. 41, </w:t>
      </w:r>
    </w:p>
    <w:p w:rsidR="00637EE8" w:rsidRDefault="003178CB" w:rsidP="006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brzmieniu nadanym niniejszą ustawą.</w:t>
      </w:r>
    </w:p>
    <w:p w:rsidR="003178CB" w:rsidRPr="003178CB" w:rsidRDefault="003178CB" w:rsidP="006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Pr="00317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44.</w:t>
      </w:r>
      <w:r w:rsidRPr="00317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Maksymalny limit wydatków z budżetu państwa na lata 2017-2026 będących skutkiem finansowania wyniesie 37.500.000 zł, z tym że w roku: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2017 – 3.500.000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2018 – 3.600.000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2019 – 3.600.000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2020 – 3.700.000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2021 – 3.700.000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2022 – 3.800.000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lastRenderedPageBreak/>
        <w:t>7)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2023 – 3.800.000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2024 – 3.900.000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2025 – 3.900.000 zł;</w:t>
      </w:r>
    </w:p>
    <w:p w:rsidR="003178CB" w:rsidRPr="003178CB" w:rsidRDefault="003178CB" w:rsidP="0031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ab/>
        <w:t>2026 – 4.000.000 zł.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2. W przypadku zagrożenia przekroczenia limitów wydatków, o których mowa w ust. 1, na dany rok budżetowy, zostanie zastosowany mechanizm korygujący polegający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na ograniczeniu kosztów rzeczowych ponoszonych przez Narodowe Centrum.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3. Organem właściwym do wdrożenia mechanizmu korygującego, o którym mowa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ust. 2, jest Prezes Narodowego Centrum.</w:t>
      </w:r>
    </w:p>
    <w:p w:rsidR="003178CB" w:rsidRPr="003178CB" w:rsidRDefault="003178CB" w:rsidP="00B61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4. Organem właściwym do monitorowania wykorzystania limitów wydatków, o których mowa w ust. 1, jest Prezes Rady Ministrów.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45.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Dotychczasowe przepisy wykonawcze wydane na podstawie art. 10a ust. 6,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art. 19, art. 19a ust. 7d, art. 23 ust. 5 i 8, art. 27a ust. 10, art. 27ab ust. 6, art. 27c ust. 3,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art. 33b, art. 40 ustawy zmienianej w art. 41 zachowują moc do dnia wejścia w życie przepisów wykonawczych wydanych na podstawie art. 10a ust. 6, art. 19, art. 19a ust. 7d,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art. 23 ust. 5 i 8, art. 27ab ust. 6, art. 27c ust. 3, art. 33b, art. 40 ustawy zmienianej w art. 41, w brzmieniu nadanym niniejszą ustawą, nie dłużej jednak niż przez okres 12 miesięcy od dnia wejścia w życie niniejszej ustawy.</w:t>
      </w:r>
    </w:p>
    <w:p w:rsidR="00637EE8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46.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Kadencja członków Rady Działalności Pożytku Publicznego, o których mowa w art. 36 ust. 1 ustawy zmienianej w art. 41, powołanych na podstawie dotychczasowych przepisów trwa do końca okresu, na który zostali powołani.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47.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Członkowie Rady Narodowego Centrum pierwszej kadencji zostaną powołani w terminie 30 dni od dnia wejścia w życie ustawy.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48.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Pełnomocnik Rządu do spraw społeczeństwa obywatelskiego ustanowiony i powołany na podstawie art. 10 ust. 1 i 3 ustawy z dnia 8 sierpnia 1996 r. o Radzie Ministrów (Dz. U. z 2012 r. poz. 392 oraz z 2015 r. poz. 1064) staje się Pełnomocnikiem do spraw społeczeństwa obywatelskiego w rozumieniu przepisów ustawy zmienianej w art. 41, </w:t>
      </w:r>
    </w:p>
    <w:p w:rsidR="003178CB" w:rsidRPr="003178CB" w:rsidRDefault="003178CB" w:rsidP="0031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 brzmieniu nadanym niniejszą ustawą.</w:t>
      </w:r>
    </w:p>
    <w:p w:rsidR="003178CB" w:rsidRPr="003178CB" w:rsidRDefault="003178CB" w:rsidP="00B6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49.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W celu wykonania przepisów ustawy Prezes Rady Ministrów dokona, w drodze rozporządzenia, przeniesienia planowanych wydatków budżetowych, w tym wynagrodzeń, między częściami, działami i rozdziałami budżetu państwa, z zachowaniem przeznaczenia środków publicznych wynikającego z ustawy budżetowej.</w:t>
      </w:r>
    </w:p>
    <w:p w:rsidR="003178CB" w:rsidRPr="003178CB" w:rsidRDefault="003178CB" w:rsidP="0063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78CB">
        <w:rPr>
          <w:rFonts w:ascii="Times New Roman" w:eastAsia="Times New Roman" w:hAnsi="Times New Roman" w:cs="Times New Roman"/>
          <w:b/>
          <w:bCs/>
          <w:sz w:val="24"/>
          <w:szCs w:val="24"/>
        </w:rPr>
        <w:t>Art. 50.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Ustawa wchodzi w życie po upływie 14 dni od dnia ogłoszenia, z wyjątkiem art. 41 </w:t>
      </w:r>
      <w:proofErr w:type="spellStart"/>
      <w:r w:rsidRPr="003178C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178CB">
        <w:rPr>
          <w:rFonts w:ascii="Times New Roman" w:eastAsia="Times New Roman" w:hAnsi="Times New Roman" w:cs="Times New Roman"/>
          <w:sz w:val="24"/>
          <w:szCs w:val="24"/>
        </w:rPr>
        <w:t xml:space="preserve"> 4-12, które wchodzą w życie po upływie 2 miesięcy od dnia ogłoszenia.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Redaktor merytoryczny: 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Wojciech Kaczmarczyk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Data utworzenia: 20.12.2016 0</w:t>
      </w:r>
      <w:r w:rsidR="00D72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8:37:12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Redaktor zatwierdzający: 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Anna Maurer-Melon</w:t>
      </w:r>
    </w:p>
    <w:p w:rsidR="003178CB" w:rsidRPr="003178CB" w:rsidRDefault="003178CB" w:rsidP="0031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CB">
        <w:rPr>
          <w:rFonts w:ascii="Times New Roman" w:eastAsia="Times New Roman" w:hAnsi="Times New Roman" w:cs="Times New Roman"/>
          <w:sz w:val="24"/>
          <w:szCs w:val="24"/>
        </w:rPr>
        <w:t>Data modyfikacji: 20.12.2016 0</w:t>
      </w:r>
      <w:r w:rsidR="00D72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CB">
        <w:rPr>
          <w:rFonts w:ascii="Times New Roman" w:eastAsia="Times New Roman" w:hAnsi="Times New Roman" w:cs="Times New Roman"/>
          <w:sz w:val="24"/>
          <w:szCs w:val="24"/>
        </w:rPr>
        <w:t>8:37:12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3178CB" w:rsidRPr="003178CB" w:rsidTr="0031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8CB" w:rsidRPr="003178CB" w:rsidRDefault="003178CB" w:rsidP="0031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78CB" w:rsidRPr="003178CB" w:rsidRDefault="003178CB" w:rsidP="0031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78CB" w:rsidRPr="003178CB" w:rsidRDefault="003178CB" w:rsidP="0031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7E7" w:rsidRDefault="000257E7"/>
    <w:sectPr w:rsidR="000257E7" w:rsidSect="00564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0C" w:rsidRDefault="00052F0C" w:rsidP="00A81229">
      <w:pPr>
        <w:spacing w:after="0" w:line="240" w:lineRule="auto"/>
      </w:pPr>
      <w:r>
        <w:separator/>
      </w:r>
    </w:p>
  </w:endnote>
  <w:endnote w:type="continuationSeparator" w:id="0">
    <w:p w:rsidR="00052F0C" w:rsidRDefault="00052F0C" w:rsidP="00A8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9" w:rsidRDefault="00A812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9" w:rsidRDefault="00A812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9" w:rsidRDefault="00A812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0C" w:rsidRDefault="00052F0C" w:rsidP="00A81229">
      <w:pPr>
        <w:spacing w:after="0" w:line="240" w:lineRule="auto"/>
      </w:pPr>
      <w:r>
        <w:separator/>
      </w:r>
    </w:p>
  </w:footnote>
  <w:footnote w:type="continuationSeparator" w:id="0">
    <w:p w:rsidR="00052F0C" w:rsidRDefault="00052F0C" w:rsidP="00A8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9" w:rsidRDefault="00A812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3672"/>
      <w:docPartObj>
        <w:docPartGallery w:val="Page Numbers (Top of Page)"/>
        <w:docPartUnique/>
      </w:docPartObj>
    </w:sdtPr>
    <w:sdtContent>
      <w:p w:rsidR="00A81229" w:rsidRDefault="00B40DC5">
        <w:pPr>
          <w:pStyle w:val="Nagwek"/>
          <w:jc w:val="right"/>
        </w:pPr>
        <w:fldSimple w:instr=" PAGE   \* MERGEFORMAT ">
          <w:r w:rsidR="004C21A7">
            <w:rPr>
              <w:noProof/>
            </w:rPr>
            <w:t>1</w:t>
          </w:r>
        </w:fldSimple>
      </w:p>
    </w:sdtContent>
  </w:sdt>
  <w:p w:rsidR="00A81229" w:rsidRDefault="00A812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9" w:rsidRDefault="00A812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41EE"/>
    <w:multiLevelType w:val="multilevel"/>
    <w:tmpl w:val="006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B5634"/>
    <w:multiLevelType w:val="multilevel"/>
    <w:tmpl w:val="86B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235B0"/>
    <w:multiLevelType w:val="multilevel"/>
    <w:tmpl w:val="AF0C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4ABE"/>
    <w:rsid w:val="000257E7"/>
    <w:rsid w:val="00052F0C"/>
    <w:rsid w:val="000865C5"/>
    <w:rsid w:val="003178CB"/>
    <w:rsid w:val="00324ABE"/>
    <w:rsid w:val="003575DB"/>
    <w:rsid w:val="004C21A7"/>
    <w:rsid w:val="00564CEF"/>
    <w:rsid w:val="00637EE8"/>
    <w:rsid w:val="00922C1A"/>
    <w:rsid w:val="00A81229"/>
    <w:rsid w:val="00B40DC5"/>
    <w:rsid w:val="00B61876"/>
    <w:rsid w:val="00D72FD3"/>
    <w:rsid w:val="00DC39FC"/>
    <w:rsid w:val="00E7346A"/>
    <w:rsid w:val="00FC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CEF"/>
  </w:style>
  <w:style w:type="paragraph" w:styleId="Nagwek1">
    <w:name w:val="heading 1"/>
    <w:basedOn w:val="Normalny"/>
    <w:link w:val="Nagwek1Znak"/>
    <w:uiPriority w:val="9"/>
    <w:qFormat/>
    <w:rsid w:val="00317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17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8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3178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3178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78CB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78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78CB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78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78CB"/>
    <w:rPr>
      <w:rFonts w:ascii="Arial" w:eastAsia="Times New Roman" w:hAnsi="Arial" w:cs="Arial"/>
      <w:vanish/>
      <w:sz w:val="16"/>
      <w:szCs w:val="16"/>
    </w:rPr>
  </w:style>
  <w:style w:type="character" w:customStyle="1" w:styleId="node-content">
    <w:name w:val="node-content"/>
    <w:basedOn w:val="Domylnaczcionkaakapitu"/>
    <w:rsid w:val="003178CB"/>
  </w:style>
  <w:style w:type="paragraph" w:styleId="NormalnyWeb">
    <w:name w:val="Normal (Web)"/>
    <w:basedOn w:val="Normalny"/>
    <w:uiPriority w:val="99"/>
    <w:semiHidden/>
    <w:unhideWhenUsed/>
    <w:rsid w:val="0031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ject-remarks-icon">
    <w:name w:val="project-remarks-icon"/>
    <w:basedOn w:val="Domylnaczcionkaakapitu"/>
    <w:rsid w:val="003178CB"/>
  </w:style>
  <w:style w:type="character" w:customStyle="1" w:styleId="node-remarks-counter-text">
    <w:name w:val="node-remarks-counter-text"/>
    <w:basedOn w:val="Domylnaczcionkaakapitu"/>
    <w:rsid w:val="003178CB"/>
  </w:style>
  <w:style w:type="character" w:customStyle="1" w:styleId="node-oi-add-text">
    <w:name w:val="node-oi-add-text"/>
    <w:basedOn w:val="Domylnaczcionkaakapitu"/>
    <w:rsid w:val="003178CB"/>
  </w:style>
  <w:style w:type="character" w:customStyle="1" w:styleId="node-oi-list-text">
    <w:name w:val="node-oi-list-text"/>
    <w:basedOn w:val="Domylnaczcionkaakapitu"/>
    <w:rsid w:val="003178CB"/>
  </w:style>
  <w:style w:type="character" w:customStyle="1" w:styleId="toolbar-arrow">
    <w:name w:val="toolbar-arrow"/>
    <w:basedOn w:val="Domylnaczcionkaakapitu"/>
    <w:rsid w:val="003178CB"/>
  </w:style>
  <w:style w:type="character" w:customStyle="1" w:styleId="logo-capital">
    <w:name w:val="logo-capital"/>
    <w:basedOn w:val="Domylnaczcionkaakapitu"/>
    <w:rsid w:val="003178CB"/>
  </w:style>
  <w:style w:type="character" w:customStyle="1" w:styleId="logo-mg">
    <w:name w:val="logo-mg"/>
    <w:basedOn w:val="Domylnaczcionkaakapitu"/>
    <w:rsid w:val="003178CB"/>
  </w:style>
  <w:style w:type="character" w:customStyle="1" w:styleId="logo-eu">
    <w:name w:val="logo-eu"/>
    <w:basedOn w:val="Domylnaczcionkaakapitu"/>
    <w:rsid w:val="003178CB"/>
  </w:style>
  <w:style w:type="paragraph" w:styleId="Tekstdymka">
    <w:name w:val="Balloon Text"/>
    <w:basedOn w:val="Normalny"/>
    <w:link w:val="TekstdymkaZnak"/>
    <w:uiPriority w:val="99"/>
    <w:semiHidden/>
    <w:unhideWhenUsed/>
    <w:rsid w:val="0031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8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229"/>
  </w:style>
  <w:style w:type="paragraph" w:styleId="Stopka">
    <w:name w:val="footer"/>
    <w:basedOn w:val="Normalny"/>
    <w:link w:val="StopkaZnak"/>
    <w:uiPriority w:val="99"/>
    <w:semiHidden/>
    <w:unhideWhenUsed/>
    <w:rsid w:val="00A8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1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957963">
                      <w:marLeft w:val="0"/>
                      <w:marRight w:val="0"/>
                      <w:marTop w:val="16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8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38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36635">
                      <w:marLeft w:val="0"/>
                      <w:marRight w:val="0"/>
                      <w:marTop w:val="16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9706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242555">
                      <w:marLeft w:val="0"/>
                      <w:marRight w:val="0"/>
                      <w:marTop w:val="18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709226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25264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1986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4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590886">
                      <w:marLeft w:val="0"/>
                      <w:marRight w:val="0"/>
                      <w:marTop w:val="27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4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693667">
                      <w:marLeft w:val="0"/>
                      <w:marRight w:val="0"/>
                      <w:marTop w:val="10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702715">
                      <w:marLeft w:val="0"/>
                      <w:marRight w:val="0"/>
                      <w:marTop w:val="16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944386">
                      <w:marLeft w:val="0"/>
                      <w:marRight w:val="0"/>
                      <w:marTop w:val="19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06689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38845">
                      <w:marLeft w:val="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6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537819">
                      <w:marLeft w:val="0"/>
                      <w:marRight w:val="0"/>
                      <w:marTop w:val="6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272694">
                      <w:marLeft w:val="0"/>
                      <w:marRight w:val="0"/>
                      <w:marTop w:val="52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81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71142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0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9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965562">
                      <w:marLeft w:val="0"/>
                      <w:marRight w:val="0"/>
                      <w:marTop w:val="28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9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030787">
                      <w:marLeft w:val="0"/>
                      <w:marRight w:val="0"/>
                      <w:marTop w:val="3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9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434625">
                      <w:marLeft w:val="0"/>
                      <w:marRight w:val="0"/>
                      <w:marTop w:val="27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7325">
                      <w:marLeft w:val="0"/>
                      <w:marRight w:val="0"/>
                      <w:marTop w:val="2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7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26586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9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264224">
                      <w:marLeft w:val="0"/>
                      <w:marRight w:val="0"/>
                      <w:marTop w:val="16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337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1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7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604679">
                      <w:marLeft w:val="0"/>
                      <w:marRight w:val="0"/>
                      <w:marTop w:val="19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410799">
                      <w:marLeft w:val="0"/>
                      <w:marRight w:val="0"/>
                      <w:marTop w:val="16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3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312541">
                      <w:marLeft w:val="0"/>
                      <w:marRight w:val="0"/>
                      <w:marTop w:val="22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876248">
                      <w:marLeft w:val="0"/>
                      <w:marRight w:val="0"/>
                      <w:marTop w:val="18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508229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697020">
                      <w:marLeft w:val="0"/>
                      <w:marRight w:val="0"/>
                      <w:marTop w:val="3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288761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3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6709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13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1612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5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599814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47715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9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9335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652797">
                      <w:marLeft w:val="0"/>
                      <w:marRight w:val="0"/>
                      <w:marTop w:val="20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9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526762">
                      <w:marLeft w:val="0"/>
                      <w:marRight w:val="0"/>
                      <w:marTop w:val="16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233140">
                      <w:marLeft w:val="0"/>
                      <w:marRight w:val="0"/>
                      <w:marTop w:val="20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1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941992">
                      <w:marLeft w:val="0"/>
                      <w:marRight w:val="0"/>
                      <w:marTop w:val="1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17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562470">
                      <w:marLeft w:val="0"/>
                      <w:marRight w:val="0"/>
                      <w:marTop w:val="9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15529">
                      <w:marLeft w:val="0"/>
                      <w:marRight w:val="0"/>
                      <w:marTop w:val="31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4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048410">
                      <w:marLeft w:val="0"/>
                      <w:marRight w:val="0"/>
                      <w:marTop w:val="37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9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14061">
                      <w:marLeft w:val="0"/>
                      <w:marRight w:val="0"/>
                      <w:marTop w:val="1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084251">
                      <w:marLeft w:val="0"/>
                      <w:marRight w:val="0"/>
                      <w:marTop w:val="67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4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10114">
                      <w:marLeft w:val="0"/>
                      <w:marRight w:val="0"/>
                      <w:marTop w:val="26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441878">
                      <w:marLeft w:val="0"/>
                      <w:marRight w:val="0"/>
                      <w:marTop w:val="4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161498">
                      <w:marLeft w:val="0"/>
                      <w:marRight w:val="0"/>
                      <w:marTop w:val="50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4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569252">
                      <w:marLeft w:val="0"/>
                      <w:marRight w:val="0"/>
                      <w:marTop w:val="26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7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184131">
                      <w:marLeft w:val="0"/>
                      <w:marRight w:val="0"/>
                      <w:marTop w:val="24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0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974">
                      <w:marLeft w:val="0"/>
                      <w:marRight w:val="0"/>
                      <w:marTop w:val="14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9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218826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1518">
                      <w:marLeft w:val="0"/>
                      <w:marRight w:val="0"/>
                      <w:marTop w:val="22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5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054744">
                      <w:marLeft w:val="0"/>
                      <w:marRight w:val="0"/>
                      <w:marTop w:val="1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0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436391">
                      <w:marLeft w:val="0"/>
                      <w:marRight w:val="0"/>
                      <w:marTop w:val="9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4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666838">
                      <w:marLeft w:val="0"/>
                      <w:marRight w:val="0"/>
                      <w:marTop w:val="7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8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96373">
                      <w:marLeft w:val="0"/>
                      <w:marRight w:val="0"/>
                      <w:marTop w:val="336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6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853042">
                      <w:marLeft w:val="0"/>
                      <w:marRight w:val="0"/>
                      <w:marTop w:val="125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515952">
                      <w:marLeft w:val="0"/>
                      <w:marRight w:val="0"/>
                      <w:marTop w:val="20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1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891372">
                      <w:marLeft w:val="0"/>
                      <w:marRight w:val="0"/>
                      <w:marTop w:val="24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5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0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555429">
                      <w:marLeft w:val="0"/>
                      <w:marRight w:val="0"/>
                      <w:marTop w:val="16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7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8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7096">
                      <w:marLeft w:val="0"/>
                      <w:marRight w:val="0"/>
                      <w:marTop w:val="28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158127">
                      <w:marLeft w:val="0"/>
                      <w:marRight w:val="0"/>
                      <w:marTop w:val="84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4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710950">
                      <w:marLeft w:val="0"/>
                      <w:marRight w:val="0"/>
                      <w:marTop w:val="65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9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720658">
                      <w:marLeft w:val="0"/>
                      <w:marRight w:val="0"/>
                      <w:marTop w:val="13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0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370075">
                      <w:marLeft w:val="0"/>
                      <w:marRight w:val="0"/>
                      <w:marTop w:val="35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613009">
                      <w:marLeft w:val="0"/>
                      <w:marRight w:val="0"/>
                      <w:marTop w:val="48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017864">
                      <w:marLeft w:val="0"/>
                      <w:marRight w:val="0"/>
                      <w:marTop w:val="336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581674">
                      <w:marLeft w:val="0"/>
                      <w:marRight w:val="0"/>
                      <w:marTop w:val="29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747364">
                      <w:marLeft w:val="0"/>
                      <w:marRight w:val="0"/>
                      <w:marTop w:val="1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589111">
                      <w:marLeft w:val="0"/>
                      <w:marRight w:val="0"/>
                      <w:marTop w:val="20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9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054186">
                      <w:marLeft w:val="0"/>
                      <w:marRight w:val="0"/>
                      <w:marTop w:val="9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2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568348">
                      <w:marLeft w:val="0"/>
                      <w:marRight w:val="0"/>
                      <w:marTop w:val="24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6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049296">
                      <w:marLeft w:val="0"/>
                      <w:marRight w:val="0"/>
                      <w:marTop w:val="2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2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757765">
                      <w:marLeft w:val="0"/>
                      <w:marRight w:val="0"/>
                      <w:marTop w:val="281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8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62003">
                      <w:marLeft w:val="0"/>
                      <w:marRight w:val="0"/>
                      <w:marTop w:val="22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4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954568">
                      <w:marLeft w:val="0"/>
                      <w:marRight w:val="0"/>
                      <w:marTop w:val="1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61117">
                      <w:marLeft w:val="0"/>
                      <w:marRight w:val="0"/>
                      <w:marTop w:val="39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134464">
                      <w:marLeft w:val="0"/>
                      <w:marRight w:val="0"/>
                      <w:marTop w:val="18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7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969968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5266">
                      <w:marLeft w:val="0"/>
                      <w:marRight w:val="0"/>
                      <w:marTop w:val="3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6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949394">
                      <w:marLeft w:val="0"/>
                      <w:marRight w:val="0"/>
                      <w:marTop w:val="1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728100">
                      <w:marLeft w:val="0"/>
                      <w:marRight w:val="0"/>
                      <w:marTop w:val="9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54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162239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4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8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8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0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690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7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87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3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2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9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9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663623">
                                                              <w:marLeft w:val="0"/>
                                                              <w:marRight w:val="0"/>
                                                              <w:marTop w:val="207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5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90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86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7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4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2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543083">
                                                              <w:marLeft w:val="0"/>
                                                              <w:marRight w:val="0"/>
                                                              <w:marTop w:val="168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2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71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06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0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06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9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436066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6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40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71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6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5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98375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6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10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1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5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99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346709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8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8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69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3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49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871205">
                                                              <w:marLeft w:val="0"/>
                                                              <w:marRight w:val="0"/>
                                                              <w:marTop w:val="317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61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13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6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67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2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001078">
                                                              <w:marLeft w:val="0"/>
                                                              <w:marRight w:val="0"/>
                                                              <w:marTop w:val="37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18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84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71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46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46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6701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03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07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71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3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2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5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301094">
                                                              <w:marLeft w:val="0"/>
                                                              <w:marRight w:val="0"/>
                                                              <w:marTop w:val="673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0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6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4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43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14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30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983538">
                                                              <w:marLeft w:val="0"/>
                                                              <w:marRight w:val="0"/>
                                                              <w:marTop w:val="261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4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95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9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82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55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0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189449">
                                                              <w:marLeft w:val="0"/>
                                                              <w:marRight w:val="0"/>
                                                              <w:marTop w:val="430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1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4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3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01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6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7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26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084781">
                                                              <w:marLeft w:val="0"/>
                                                              <w:marRight w:val="0"/>
                                                              <w:marTop w:val="506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66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39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59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4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606424">
                                                              <w:marLeft w:val="0"/>
                                                              <w:marRight w:val="0"/>
                                                              <w:marTop w:val="261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73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14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37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8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1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064277">
                                                              <w:marLeft w:val="0"/>
                                                              <w:marRight w:val="0"/>
                                                              <w:marTop w:val="24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9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27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90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78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87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77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71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39942">
                                                              <w:marLeft w:val="0"/>
                                                              <w:marRight w:val="0"/>
                                                              <w:marTop w:val="149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43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20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87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49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5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77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12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066464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36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48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54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66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94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670732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50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47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18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24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523421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3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3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26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31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32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5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020003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81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63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8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5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7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8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01661">
                                                              <w:marLeft w:val="0"/>
                                                              <w:marRight w:val="0"/>
                                                              <w:marTop w:val="224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9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71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02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16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2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875957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73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5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11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97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09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25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13249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3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2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09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4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452895">
                                                              <w:marLeft w:val="0"/>
                                                              <w:marRight w:val="0"/>
                                                              <w:marTop w:val="7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2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61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92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15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5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9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4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166045">
                                                              <w:marLeft w:val="0"/>
                                                              <w:marRight w:val="0"/>
                                                              <w:marTop w:val="336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8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24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50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8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795657">
                                                              <w:marLeft w:val="0"/>
                                                              <w:marRight w:val="0"/>
                                                              <w:marTop w:val="125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27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19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745949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08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36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89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1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1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3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630812">
                                                              <w:marLeft w:val="0"/>
                                                              <w:marRight w:val="0"/>
                                                              <w:marTop w:val="243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4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21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7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6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15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093958">
                                                              <w:marLeft w:val="0"/>
                                                              <w:marRight w:val="0"/>
                                                              <w:marTop w:val="168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66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80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2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633936">
                                                              <w:marLeft w:val="0"/>
                                                              <w:marRight w:val="0"/>
                                                              <w:marTop w:val="28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40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98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60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3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1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175308">
                                                              <w:marLeft w:val="0"/>
                                                              <w:marRight w:val="0"/>
                                                              <w:marTop w:val="841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3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54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89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5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0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41814">
                                                              <w:marLeft w:val="0"/>
                                                              <w:marRight w:val="0"/>
                                                              <w:marTop w:val="656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3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9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55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05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9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7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4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029450">
                                                              <w:marLeft w:val="0"/>
                                                              <w:marRight w:val="0"/>
                                                              <w:marTop w:val="130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14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95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33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96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201810">
                                                              <w:marLeft w:val="0"/>
                                                              <w:marRight w:val="0"/>
                                                              <w:marTop w:val="35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43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18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7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08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5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87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49400">
                                                              <w:marLeft w:val="0"/>
                                                              <w:marRight w:val="0"/>
                                                              <w:marTop w:val="486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73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57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25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8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8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1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998772">
                                                              <w:marLeft w:val="0"/>
                                                              <w:marRight w:val="0"/>
                                                              <w:marTop w:val="336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1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8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78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64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95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42868">
                                                              <w:marLeft w:val="0"/>
                                                              <w:marRight w:val="0"/>
                                                              <w:marTop w:val="29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426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9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2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0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03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255751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2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67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9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93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8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1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079348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5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8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74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4505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3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27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4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49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2785">
                                                              <w:marLeft w:val="0"/>
                                                              <w:marRight w:val="0"/>
                                                              <w:marTop w:val="243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0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0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9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84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81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1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395903">
                                                              <w:marLeft w:val="0"/>
                                                              <w:marRight w:val="0"/>
                                                              <w:marTop w:val="211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0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4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19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52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8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9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752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984329">
                                                              <w:marLeft w:val="0"/>
                                                              <w:marRight w:val="0"/>
                                                              <w:marTop w:val="281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1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0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23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7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00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95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025404">
                                                              <w:marLeft w:val="0"/>
                                                              <w:marRight w:val="0"/>
                                                              <w:marTop w:val="224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65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92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33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4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65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3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881655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62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3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766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14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2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71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684595">
                                                              <w:marLeft w:val="0"/>
                                                              <w:marRight w:val="0"/>
                                                              <w:marTop w:val="39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8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3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5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451412">
                                                              <w:marLeft w:val="0"/>
                                                              <w:marRight w:val="0"/>
                                                              <w:marTop w:val="18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8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75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140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2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53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9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99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993415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73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6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0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5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764839">
                                                              <w:marLeft w:val="0"/>
                                                              <w:marRight w:val="0"/>
                                                              <w:marTop w:val="37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56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95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4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4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2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69984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9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9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92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82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34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6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92846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8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7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99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2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4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37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999420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73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94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38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0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8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56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5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5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1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89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100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78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1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05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3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96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0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1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9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2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4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93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1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6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71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0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30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827907">
                                                              <w:marLeft w:val="0"/>
                                                              <w:marRight w:val="0"/>
                                                              <w:marTop w:val="207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36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48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80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91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2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3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154055">
                                                              <w:marLeft w:val="0"/>
                                                              <w:marRight w:val="0"/>
                                                              <w:marTop w:val="168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0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33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00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4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1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1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310909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71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34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64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94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58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711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532717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37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0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7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4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7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936937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8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6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77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5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73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5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64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716753">
                                                              <w:marLeft w:val="0"/>
                                                              <w:marRight w:val="0"/>
                                                              <w:marTop w:val="317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88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30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32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8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43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7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21126">
                                                              <w:marLeft w:val="0"/>
                                                              <w:marRight w:val="0"/>
                                                              <w:marTop w:val="37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7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5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76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8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921902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09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45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5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87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9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064508">
                                                              <w:marLeft w:val="0"/>
                                                              <w:marRight w:val="0"/>
                                                              <w:marTop w:val="673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9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99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55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9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5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1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35882">
                                                              <w:marLeft w:val="0"/>
                                                              <w:marRight w:val="0"/>
                                                              <w:marTop w:val="261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2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03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34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42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4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78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570698">
                                                              <w:marLeft w:val="0"/>
                                                              <w:marRight w:val="0"/>
                                                              <w:marTop w:val="430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1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4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97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2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74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913952">
                                                              <w:marLeft w:val="0"/>
                                                              <w:marRight w:val="0"/>
                                                              <w:marTop w:val="506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2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55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2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57686">
                                                              <w:marLeft w:val="0"/>
                                                              <w:marRight w:val="0"/>
                                                              <w:marTop w:val="261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4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47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23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02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5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8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539619">
                                                              <w:marLeft w:val="0"/>
                                                              <w:marRight w:val="0"/>
                                                              <w:marTop w:val="24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13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10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0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36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87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208236">
                                                              <w:marLeft w:val="0"/>
                                                              <w:marRight w:val="0"/>
                                                              <w:marTop w:val="149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60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98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84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48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9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56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200967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1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0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87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6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84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34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097354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6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38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49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87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4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22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6075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3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9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58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0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0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8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484322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3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77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87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16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5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78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501555">
                                                              <w:marLeft w:val="0"/>
                                                              <w:marRight w:val="0"/>
                                                              <w:marTop w:val="224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15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21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85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91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3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25261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6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03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0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4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7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2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708155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1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34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68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6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96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87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36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850328">
                                                              <w:marLeft w:val="0"/>
                                                              <w:marRight w:val="0"/>
                                                              <w:marTop w:val="7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9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03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9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57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4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046343">
                                                              <w:marLeft w:val="0"/>
                                                              <w:marRight w:val="0"/>
                                                              <w:marTop w:val="336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4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53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03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61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1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5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244626">
                                                              <w:marLeft w:val="0"/>
                                                              <w:marRight w:val="0"/>
                                                              <w:marTop w:val="125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56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9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187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40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73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8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309729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29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79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91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84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1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59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91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842430">
                                                              <w:marLeft w:val="0"/>
                                                              <w:marRight w:val="0"/>
                                                              <w:marTop w:val="243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02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40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9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2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34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777374">
                                                              <w:marLeft w:val="0"/>
                                                              <w:marRight w:val="0"/>
                                                              <w:marTop w:val="168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38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28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8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2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5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00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123552">
                                                              <w:marLeft w:val="0"/>
                                                              <w:marRight w:val="0"/>
                                                              <w:marTop w:val="28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7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89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5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04554">
                                                              <w:marLeft w:val="0"/>
                                                              <w:marRight w:val="0"/>
                                                              <w:marTop w:val="841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7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2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08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43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9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0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6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427270">
                                                              <w:marLeft w:val="0"/>
                                                              <w:marRight w:val="0"/>
                                                              <w:marTop w:val="656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69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45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72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64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48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4294144">
                                                              <w:marLeft w:val="0"/>
                                                              <w:marRight w:val="0"/>
                                                              <w:marTop w:val="130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1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1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6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2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1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7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491539">
                                                              <w:marLeft w:val="0"/>
                                                              <w:marRight w:val="0"/>
                                                              <w:marTop w:val="35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9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2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6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5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75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94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42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876455">
                                                              <w:marLeft w:val="0"/>
                                                              <w:marRight w:val="0"/>
                                                              <w:marTop w:val="486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8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9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6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892533">
                                                              <w:marLeft w:val="0"/>
                                                              <w:marRight w:val="0"/>
                                                              <w:marTop w:val="336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58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33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99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47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4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57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9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861442">
                                                              <w:marLeft w:val="0"/>
                                                              <w:marRight w:val="0"/>
                                                              <w:marTop w:val="29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48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8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45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6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5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9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27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290605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8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89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23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8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0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859935">
                                                              <w:marLeft w:val="0"/>
                                                              <w:marRight w:val="0"/>
                                                              <w:marTop w:val="205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28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8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98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2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17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309297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0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0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59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99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97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98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272070">
                                                              <w:marLeft w:val="0"/>
                                                              <w:marRight w:val="0"/>
                                                              <w:marTop w:val="243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1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73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9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13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86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2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9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66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327">
                                                              <w:marLeft w:val="0"/>
                                                              <w:marRight w:val="0"/>
                                                              <w:marTop w:val="211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03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8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1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90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92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294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44545">
                                                              <w:marLeft w:val="0"/>
                                                              <w:marRight w:val="0"/>
                                                              <w:marTop w:val="281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57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97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8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5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52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360574">
                                                              <w:marLeft w:val="0"/>
                                                              <w:marRight w:val="0"/>
                                                              <w:marTop w:val="224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69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9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60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50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39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9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906093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1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62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9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32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78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9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031988">
                                                              <w:marLeft w:val="0"/>
                                                              <w:marRight w:val="0"/>
                                                              <w:marTop w:val="39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29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01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34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1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08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66240">
                                                              <w:marLeft w:val="0"/>
                                                              <w:marRight w:val="0"/>
                                                              <w:marTop w:val="18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2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74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2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6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833611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4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8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35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96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25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7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7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790093">
                                                              <w:marLeft w:val="0"/>
                                                              <w:marRight w:val="0"/>
                                                              <w:marTop w:val="37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64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9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05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28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7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2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279219">
                                                              <w:marLeft w:val="0"/>
                                                              <w:marRight w:val="0"/>
                                                              <w:marTop w:val="11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80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8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1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66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6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794504">
                                                              <w:marLeft w:val="0"/>
                                                              <w:marRight w:val="0"/>
                                                              <w:marTop w:val="9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3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99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34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55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10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063790">
                                                              <w:marLeft w:val="0"/>
                                                              <w:marRight w:val="0"/>
                                                              <w:marTop w:val="56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8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1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97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24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7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2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5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3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0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76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64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75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1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18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9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1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34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83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13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55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0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acje.gov.pl/node/438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ultacje.gov.pl/node/438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5F9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CB2B-35F5-4DA6-B92E-F3E6CE38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6469</Words>
  <Characters>38818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</dc:creator>
  <cp:keywords/>
  <dc:description/>
  <cp:lastModifiedBy>kmus</cp:lastModifiedBy>
  <cp:revision>16</cp:revision>
  <dcterms:created xsi:type="dcterms:W3CDTF">2017-01-02T11:47:00Z</dcterms:created>
  <dcterms:modified xsi:type="dcterms:W3CDTF">2017-03-14T09:10:00Z</dcterms:modified>
</cp:coreProperties>
</file>